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A7421" w14:textId="7138E5A0" w:rsidR="00C37BA5" w:rsidRDefault="00456D35" w:rsidP="00456D35">
      <w:pPr>
        <w:jc w:val="right"/>
      </w:pPr>
      <w:r>
        <w:rPr>
          <w:noProof/>
        </w:rPr>
        <w:drawing>
          <wp:inline distT="0" distB="0" distL="0" distR="0" wp14:anchorId="5F307B65" wp14:editId="0BAC6F5C">
            <wp:extent cx="2161032" cy="722376"/>
            <wp:effectExtent l="0" t="0" r="0" b="1905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 Nurser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E16B9" w14:textId="5DDB3DAA" w:rsidR="00456D35" w:rsidRDefault="00456D35" w:rsidP="00456D35">
      <w:pPr>
        <w:jc w:val="center"/>
        <w:rPr>
          <w:b/>
          <w:bCs/>
          <w:u w:val="single"/>
        </w:rPr>
      </w:pPr>
      <w:r w:rsidRPr="00456D35">
        <w:rPr>
          <w:b/>
          <w:bCs/>
          <w:u w:val="single"/>
        </w:rPr>
        <w:t>Minibus</w:t>
      </w:r>
    </w:p>
    <w:p w14:paraId="66939CAB" w14:textId="1140BB0C" w:rsidR="00456D35" w:rsidRDefault="00456D35" w:rsidP="00456D35">
      <w:r w:rsidRPr="00456D35">
        <w:t>Bell Day Nursery now has use of the Katherine Semar Minibus</w:t>
      </w:r>
      <w:r>
        <w:t>.</w:t>
      </w:r>
    </w:p>
    <w:p w14:paraId="7B546996" w14:textId="59A60534" w:rsidR="00456D35" w:rsidRDefault="00456D35" w:rsidP="00456D35">
      <w:r>
        <w:t xml:space="preserve">The minibus is kept in good order, with a current MOT certificate, valid insurance and regularly serviced by a reputable company. </w:t>
      </w:r>
    </w:p>
    <w:p w14:paraId="1576073B" w14:textId="482721DA" w:rsidR="00456D35" w:rsidRDefault="00456D35" w:rsidP="00456D35">
      <w:r>
        <w:t>Children in moonbeams, little stars and sunshine corner will always use suitable car seats on every occasion irrespective of the length of the journey.</w:t>
      </w:r>
    </w:p>
    <w:p w14:paraId="204A8E06" w14:textId="14447E8F" w:rsidR="00456D35" w:rsidRDefault="00456D35" w:rsidP="00456D35">
      <w:r>
        <w:t>Children in rainbow room will use car seats on all but very local trips within Saffron Walden.</w:t>
      </w:r>
    </w:p>
    <w:p w14:paraId="22B7F823" w14:textId="2AE120B0" w:rsidR="00456D35" w:rsidRDefault="00456D35" w:rsidP="00456D35">
      <w:r>
        <w:t xml:space="preserve">Parents may be asked to provide their own car seats to ensure safety if there are insufficient nursery seats available for the journey. </w:t>
      </w:r>
    </w:p>
    <w:p w14:paraId="19AFDA01" w14:textId="6263FF8F" w:rsidR="00456D35" w:rsidRDefault="00456D35" w:rsidP="00456D35">
      <w:r>
        <w:t>Our allocated nursery minibus driver is David Law.</w:t>
      </w:r>
    </w:p>
    <w:p w14:paraId="6733C162" w14:textId="713F69D0" w:rsidR="00456D35" w:rsidRDefault="00456D35" w:rsidP="00456D35">
      <w:r>
        <w:t>September 2019</w:t>
      </w:r>
    </w:p>
    <w:p w14:paraId="28CB37AA" w14:textId="69638B3A" w:rsidR="00456D35" w:rsidRPr="00456D35" w:rsidRDefault="00456D35" w:rsidP="00456D35">
      <w:r>
        <w:t>Signed: G. Owers</w:t>
      </w:r>
      <w:bookmarkStart w:id="0" w:name="_GoBack"/>
      <w:bookmarkEnd w:id="0"/>
    </w:p>
    <w:sectPr w:rsidR="00456D35" w:rsidRPr="00456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35"/>
    <w:rsid w:val="00456D35"/>
    <w:rsid w:val="00C3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3A19"/>
  <w15:chartTrackingRefBased/>
  <w15:docId w15:val="{7B2675F0-BE1C-466C-B12C-7D13E997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Owers</dc:creator>
  <cp:keywords/>
  <dc:description/>
  <cp:lastModifiedBy>Georgina Owers</cp:lastModifiedBy>
  <cp:revision>1</cp:revision>
  <cp:lastPrinted>2019-09-26T07:57:00Z</cp:lastPrinted>
  <dcterms:created xsi:type="dcterms:W3CDTF">2019-09-26T07:52:00Z</dcterms:created>
  <dcterms:modified xsi:type="dcterms:W3CDTF">2019-09-26T07:58:00Z</dcterms:modified>
</cp:coreProperties>
</file>